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1B781" w14:textId="77777777" w:rsidR="00D62563" w:rsidRPr="00767C99" w:rsidRDefault="00C64362">
      <w:pPr>
        <w:jc w:val="center"/>
        <w:rPr>
          <w:b/>
          <w:bCs/>
          <w:smallCaps/>
          <w:lang w:val="pt-PT"/>
        </w:rPr>
      </w:pPr>
      <w:r w:rsidRPr="00767C99">
        <w:rPr>
          <w:b/>
          <w:bCs/>
          <w:smallCaps/>
          <w:noProof/>
        </w:rPr>
        <w:drawing>
          <wp:inline distT="0" distB="0" distL="0" distR="0" wp14:anchorId="6C1C644A" wp14:editId="18406B16">
            <wp:extent cx="678180" cy="746760"/>
            <wp:effectExtent l="0" t="0" r="7620" b="0"/>
            <wp:docPr id="1" name="Imagem 1" descr="CIBEC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ECEM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99026" w14:textId="77777777" w:rsidR="00D62563" w:rsidRPr="00767C99" w:rsidRDefault="00D62563">
      <w:pPr>
        <w:jc w:val="center"/>
        <w:rPr>
          <w:b/>
          <w:bCs/>
          <w:smallCaps/>
          <w:lang w:val="pt-PT"/>
        </w:rPr>
      </w:pPr>
    </w:p>
    <w:p w14:paraId="7EEBFC29" w14:textId="096BBAF9" w:rsidR="00230C25" w:rsidRPr="00767C99" w:rsidRDefault="00961825">
      <w:pPr>
        <w:jc w:val="center"/>
        <w:rPr>
          <w:b/>
          <w:bCs/>
          <w:smallCaps/>
          <w:lang w:val="pt-PT"/>
        </w:rPr>
      </w:pPr>
      <w:r w:rsidRPr="00767C99">
        <w:rPr>
          <w:b/>
          <w:bCs/>
          <w:smallCaps/>
          <w:lang w:val="pt-PT"/>
        </w:rPr>
        <w:t>X</w:t>
      </w:r>
      <w:r w:rsidR="00FD4D6E" w:rsidRPr="00767C99">
        <w:rPr>
          <w:b/>
          <w:bCs/>
          <w:smallCaps/>
          <w:lang w:val="pt-PT"/>
        </w:rPr>
        <w:t>X</w:t>
      </w:r>
      <w:r w:rsidR="00150233">
        <w:rPr>
          <w:b/>
          <w:bCs/>
          <w:smallCaps/>
          <w:lang w:val="pt-PT"/>
        </w:rPr>
        <w:t>V</w:t>
      </w:r>
      <w:r w:rsidR="00D63D20">
        <w:rPr>
          <w:b/>
          <w:bCs/>
          <w:smallCaps/>
          <w:lang w:val="pt-PT"/>
        </w:rPr>
        <w:t>I</w:t>
      </w:r>
      <w:r w:rsidRPr="00767C99">
        <w:rPr>
          <w:b/>
          <w:bCs/>
          <w:smallCaps/>
          <w:lang w:val="pt-PT"/>
        </w:rPr>
        <w:t xml:space="preserve"> SEMINARIO LUSO-ESPANHOL DE ECONOMÍA EMPRESARIAL</w:t>
      </w:r>
    </w:p>
    <w:p w14:paraId="3E35A290" w14:textId="77777777" w:rsidR="00961825" w:rsidRPr="00767C99" w:rsidRDefault="00961825">
      <w:pPr>
        <w:jc w:val="center"/>
        <w:rPr>
          <w:b/>
          <w:bCs/>
          <w:smallCaps/>
          <w:lang w:val="pt-PT"/>
        </w:rPr>
      </w:pPr>
    </w:p>
    <w:p w14:paraId="2AAA36EB" w14:textId="1BCECDD8" w:rsidR="00230C25" w:rsidRPr="00767C99" w:rsidRDefault="009418F3">
      <w:pPr>
        <w:jc w:val="center"/>
        <w:rPr>
          <w:b/>
          <w:bCs/>
          <w:smallCaps/>
          <w:sz w:val="40"/>
          <w:szCs w:val="40"/>
          <w:lang w:val="pt-PT"/>
        </w:rPr>
      </w:pPr>
      <w:r w:rsidRPr="00767C99">
        <w:rPr>
          <w:b/>
          <w:bCs/>
          <w:smallCaps/>
          <w:sz w:val="40"/>
          <w:szCs w:val="40"/>
          <w:lang w:val="pt-PT"/>
        </w:rPr>
        <w:t>WIN 20</w:t>
      </w:r>
      <w:r w:rsidR="004D6B25">
        <w:rPr>
          <w:b/>
          <w:bCs/>
          <w:smallCaps/>
          <w:sz w:val="40"/>
          <w:szCs w:val="40"/>
          <w:lang w:val="pt-PT"/>
        </w:rPr>
        <w:t>2</w:t>
      </w:r>
      <w:r w:rsidR="00D63D20">
        <w:rPr>
          <w:b/>
          <w:bCs/>
          <w:smallCaps/>
          <w:sz w:val="40"/>
          <w:szCs w:val="40"/>
          <w:lang w:val="pt-PT"/>
        </w:rPr>
        <w:t>4</w:t>
      </w:r>
    </w:p>
    <w:p w14:paraId="5F09AF95" w14:textId="77777777" w:rsidR="008F06E5" w:rsidRPr="00767C99" w:rsidRDefault="008F06E5">
      <w:pPr>
        <w:pStyle w:val="Cabealho"/>
        <w:jc w:val="center"/>
        <w:rPr>
          <w:b/>
          <w:bCs/>
          <w:i/>
          <w:smallCaps/>
          <w:lang w:val="pt-PT"/>
        </w:rPr>
      </w:pPr>
      <w:r w:rsidRPr="00767C99">
        <w:rPr>
          <w:b/>
          <w:bCs/>
          <w:i/>
          <w:smallCaps/>
          <w:lang w:val="pt-PT"/>
        </w:rPr>
        <w:t>Workshop de Investigadores N</w:t>
      </w:r>
      <w:r w:rsidR="00013659" w:rsidRPr="00767C99">
        <w:rPr>
          <w:b/>
          <w:bCs/>
          <w:i/>
          <w:smallCaps/>
          <w:lang w:val="pt-PT"/>
        </w:rPr>
        <w:t>ascentes</w:t>
      </w:r>
    </w:p>
    <w:p w14:paraId="11A1DBA5" w14:textId="77777777" w:rsidR="003B1898" w:rsidRPr="00767C99" w:rsidRDefault="003B1898">
      <w:pPr>
        <w:pStyle w:val="Cabealho"/>
        <w:jc w:val="center"/>
        <w:rPr>
          <w:b/>
          <w:bCs/>
          <w:smallCaps/>
          <w:lang w:val="pt-PT"/>
        </w:rPr>
      </w:pPr>
    </w:p>
    <w:p w14:paraId="09740DBB" w14:textId="49EF3409" w:rsidR="00230C25" w:rsidRPr="00767C99" w:rsidRDefault="00D62563">
      <w:pPr>
        <w:pStyle w:val="Cabealho"/>
        <w:jc w:val="center"/>
        <w:rPr>
          <w:b/>
          <w:bCs/>
          <w:smallCaps/>
          <w:sz w:val="20"/>
          <w:szCs w:val="20"/>
          <w:lang w:val="pt-PT"/>
        </w:rPr>
      </w:pPr>
      <w:bookmarkStart w:id="0" w:name="_Hlk176968910"/>
      <w:r w:rsidRPr="00A27137">
        <w:rPr>
          <w:b/>
          <w:bCs/>
          <w:smallCaps/>
          <w:sz w:val="20"/>
          <w:szCs w:val="20"/>
          <w:lang w:val="pt-PT"/>
        </w:rPr>
        <w:t>Universidad</w:t>
      </w:r>
      <w:r w:rsidR="00FD4D6E" w:rsidRPr="00A27137">
        <w:rPr>
          <w:b/>
          <w:bCs/>
          <w:smallCaps/>
          <w:sz w:val="20"/>
          <w:szCs w:val="20"/>
          <w:lang w:val="pt-PT"/>
        </w:rPr>
        <w:t>e</w:t>
      </w:r>
      <w:r w:rsidR="00E361B0" w:rsidRPr="00A27137">
        <w:rPr>
          <w:b/>
          <w:bCs/>
          <w:smallCaps/>
          <w:sz w:val="20"/>
          <w:szCs w:val="20"/>
          <w:lang w:val="pt-PT"/>
        </w:rPr>
        <w:t xml:space="preserve"> </w:t>
      </w:r>
      <w:r w:rsidR="005640A0" w:rsidRPr="005640A0">
        <w:rPr>
          <w:b/>
          <w:bCs/>
          <w:smallCaps/>
          <w:sz w:val="20"/>
          <w:szCs w:val="20"/>
          <w:lang w:val="pt-PT"/>
        </w:rPr>
        <w:t>de Trás-os-Montes e Alto Douro</w:t>
      </w:r>
      <w:r w:rsidR="0033108B" w:rsidRPr="005640A0">
        <w:rPr>
          <w:b/>
          <w:bCs/>
          <w:smallCaps/>
          <w:sz w:val="20"/>
          <w:szCs w:val="20"/>
          <w:lang w:val="pt-PT"/>
        </w:rPr>
        <w:t xml:space="preserve">, </w:t>
      </w:r>
      <w:r w:rsidR="005640A0" w:rsidRPr="005640A0">
        <w:rPr>
          <w:b/>
          <w:bCs/>
          <w:smallCaps/>
          <w:sz w:val="20"/>
          <w:szCs w:val="20"/>
          <w:lang w:val="pt-PT"/>
        </w:rPr>
        <w:t>Vila Real, 6</w:t>
      </w:r>
      <w:r w:rsidR="00FD4D6E" w:rsidRPr="005640A0">
        <w:rPr>
          <w:b/>
          <w:bCs/>
          <w:smallCaps/>
          <w:sz w:val="20"/>
          <w:szCs w:val="20"/>
          <w:lang w:val="pt-PT"/>
        </w:rPr>
        <w:t xml:space="preserve"> </w:t>
      </w:r>
      <w:r w:rsidR="0033108B" w:rsidRPr="005640A0">
        <w:rPr>
          <w:b/>
          <w:bCs/>
          <w:smallCaps/>
          <w:sz w:val="20"/>
          <w:szCs w:val="20"/>
          <w:lang w:val="pt-PT"/>
        </w:rPr>
        <w:t xml:space="preserve">de </w:t>
      </w:r>
      <w:proofErr w:type="gramStart"/>
      <w:r w:rsidR="00013659" w:rsidRPr="005640A0">
        <w:rPr>
          <w:b/>
          <w:bCs/>
          <w:smallCaps/>
          <w:sz w:val="20"/>
          <w:szCs w:val="20"/>
          <w:lang w:val="pt-PT"/>
        </w:rPr>
        <w:t>novembro</w:t>
      </w:r>
      <w:proofErr w:type="gramEnd"/>
      <w:r w:rsidR="005640A0" w:rsidRPr="005640A0">
        <w:rPr>
          <w:b/>
          <w:bCs/>
          <w:smallCaps/>
          <w:sz w:val="20"/>
          <w:szCs w:val="20"/>
          <w:lang w:val="pt-PT"/>
        </w:rPr>
        <w:t xml:space="preserve"> </w:t>
      </w:r>
    </w:p>
    <w:bookmarkEnd w:id="0"/>
    <w:p w14:paraId="443F68AB" w14:textId="77777777" w:rsidR="00230C25" w:rsidRPr="00767C99" w:rsidRDefault="00230C25">
      <w:pPr>
        <w:jc w:val="center"/>
        <w:rPr>
          <w:b/>
          <w:bCs/>
          <w:smallCaps/>
          <w:lang w:val="pt-PT"/>
        </w:rPr>
      </w:pPr>
    </w:p>
    <w:p w14:paraId="4F9F48A1" w14:textId="77777777" w:rsidR="00230C25" w:rsidRPr="00767C99" w:rsidRDefault="00230C25">
      <w:pPr>
        <w:jc w:val="center"/>
        <w:rPr>
          <w:b/>
          <w:bCs/>
          <w:smallCaps/>
          <w:lang w:val="pt-PT"/>
        </w:rPr>
      </w:pPr>
    </w:p>
    <w:p w14:paraId="2CB22088" w14:textId="77777777" w:rsidR="00230C25" w:rsidRPr="00745269" w:rsidRDefault="003C0C2E">
      <w:pPr>
        <w:pStyle w:val="Ttulo1"/>
        <w:rPr>
          <w:smallCaps/>
          <w:sz w:val="28"/>
          <w:szCs w:val="28"/>
          <w:u w:val="single"/>
          <w:lang w:val="pt-PT"/>
        </w:rPr>
      </w:pPr>
      <w:r w:rsidRPr="00745269">
        <w:rPr>
          <w:smallCaps/>
          <w:sz w:val="28"/>
          <w:szCs w:val="28"/>
          <w:u w:val="single"/>
          <w:lang w:val="pt-PT"/>
        </w:rPr>
        <w:t>Normas de</w:t>
      </w:r>
      <w:r w:rsidR="00230C25" w:rsidRPr="00745269">
        <w:rPr>
          <w:smallCaps/>
          <w:sz w:val="28"/>
          <w:szCs w:val="28"/>
          <w:u w:val="single"/>
          <w:lang w:val="pt-PT"/>
        </w:rPr>
        <w:t xml:space="preserve"> </w:t>
      </w:r>
      <w:r w:rsidRPr="00745269">
        <w:rPr>
          <w:smallCaps/>
          <w:sz w:val="28"/>
          <w:szCs w:val="28"/>
          <w:u w:val="single"/>
          <w:lang w:val="pt-PT"/>
        </w:rPr>
        <w:t xml:space="preserve">apresentação de trabalhos </w:t>
      </w:r>
    </w:p>
    <w:p w14:paraId="4896C54B" w14:textId="77777777" w:rsidR="00230C25" w:rsidRPr="00767C99" w:rsidRDefault="00230C25">
      <w:pPr>
        <w:jc w:val="center"/>
        <w:rPr>
          <w:b/>
          <w:bCs/>
          <w:lang w:val="pt-PT"/>
        </w:rPr>
      </w:pPr>
    </w:p>
    <w:p w14:paraId="5B1B9773" w14:textId="77777777" w:rsidR="00230C25" w:rsidRPr="00767C99" w:rsidRDefault="00230C25">
      <w:pPr>
        <w:jc w:val="center"/>
        <w:rPr>
          <w:b/>
          <w:bCs/>
          <w:lang w:val="pt-PT"/>
        </w:rPr>
      </w:pPr>
    </w:p>
    <w:p w14:paraId="4C8E0260" w14:textId="39A34AC8" w:rsidR="00230C25" w:rsidRDefault="00946608" w:rsidP="003C0C2E">
      <w:pPr>
        <w:numPr>
          <w:ilvl w:val="0"/>
          <w:numId w:val="1"/>
        </w:numPr>
        <w:spacing w:before="120" w:after="120"/>
        <w:jc w:val="both"/>
        <w:rPr>
          <w:color w:val="000000" w:themeColor="text1"/>
          <w:lang w:val="pt-PT"/>
        </w:rPr>
      </w:pPr>
      <w:r w:rsidRPr="00767C99">
        <w:rPr>
          <w:lang w:val="pt-PT"/>
        </w:rPr>
        <w:t xml:space="preserve">Os projetos de tese de doutoramento devem ser enviados </w:t>
      </w:r>
      <w:r w:rsidR="00864975" w:rsidRPr="00767C99">
        <w:rPr>
          <w:lang w:val="pt-PT"/>
        </w:rPr>
        <w:t>por correio eletrónico para</w:t>
      </w:r>
      <w:r w:rsidR="00B71788">
        <w:rPr>
          <w:lang w:val="pt-PT"/>
        </w:rPr>
        <w:t xml:space="preserve"> </w:t>
      </w:r>
      <w:r w:rsidR="00DD5087">
        <w:rPr>
          <w:lang w:val="pt-PT"/>
        </w:rPr>
        <w:t>o</w:t>
      </w:r>
      <w:r w:rsidRPr="00767C99">
        <w:rPr>
          <w:lang w:val="pt-PT"/>
        </w:rPr>
        <w:t xml:space="preserve"> </w:t>
      </w:r>
      <w:r w:rsidRPr="005640A0">
        <w:rPr>
          <w:lang w:val="pt-PT"/>
        </w:rPr>
        <w:t>Doutor</w:t>
      </w:r>
      <w:r w:rsidR="00B71788" w:rsidRPr="005640A0">
        <w:rPr>
          <w:lang w:val="pt-PT"/>
        </w:rPr>
        <w:t xml:space="preserve"> </w:t>
      </w:r>
      <w:r w:rsidR="005640A0" w:rsidRPr="005640A0">
        <w:rPr>
          <w:lang w:val="pt-PT"/>
        </w:rPr>
        <w:t>Rui Silva</w:t>
      </w:r>
      <w:r w:rsidR="00230C25" w:rsidRPr="005640A0">
        <w:rPr>
          <w:lang w:val="pt-PT"/>
        </w:rPr>
        <w:t xml:space="preserve"> (</w:t>
      </w:r>
      <w:r w:rsidR="005640A0" w:rsidRPr="005640A0">
        <w:rPr>
          <w:lang w:val="pt-PT"/>
        </w:rPr>
        <w:t>ruisilva@utad.pt</w:t>
      </w:r>
      <w:r w:rsidR="009418F3" w:rsidRPr="005640A0">
        <w:rPr>
          <w:lang w:val="pt-PT"/>
        </w:rPr>
        <w:t xml:space="preserve">) </w:t>
      </w:r>
      <w:r w:rsidRPr="00767C99">
        <w:rPr>
          <w:lang w:val="pt-PT"/>
        </w:rPr>
        <w:t>no caso das propostas em português e</w:t>
      </w:r>
      <w:r w:rsidR="009418F3" w:rsidRPr="00767C99">
        <w:rPr>
          <w:lang w:val="pt-PT"/>
        </w:rPr>
        <w:t xml:space="preserve"> </w:t>
      </w:r>
      <w:r w:rsidR="00C61DA4" w:rsidRPr="00767C99">
        <w:rPr>
          <w:lang w:val="pt-PT"/>
        </w:rPr>
        <w:t>à</w:t>
      </w:r>
      <w:r w:rsidRPr="00767C99">
        <w:rPr>
          <w:lang w:val="pt-PT"/>
        </w:rPr>
        <w:t xml:space="preserve"> Prof.</w:t>
      </w:r>
      <w:r w:rsidR="00C61DA4" w:rsidRPr="00767C99">
        <w:rPr>
          <w:lang w:val="pt-PT"/>
        </w:rPr>
        <w:t>ª</w:t>
      </w:r>
      <w:r w:rsidRPr="00767C99">
        <w:rPr>
          <w:lang w:val="pt-PT"/>
        </w:rPr>
        <w:t xml:space="preserve"> </w:t>
      </w:r>
      <w:r w:rsidRPr="005640A0">
        <w:rPr>
          <w:color w:val="000000" w:themeColor="text1"/>
          <w:lang w:val="pt-PT"/>
        </w:rPr>
        <w:t>Doutor</w:t>
      </w:r>
      <w:r w:rsidR="00C61DA4" w:rsidRPr="005640A0">
        <w:rPr>
          <w:color w:val="000000" w:themeColor="text1"/>
          <w:lang w:val="pt-PT"/>
        </w:rPr>
        <w:t>a</w:t>
      </w:r>
      <w:r w:rsidRPr="005640A0">
        <w:rPr>
          <w:color w:val="000000" w:themeColor="text1"/>
          <w:lang w:val="pt-PT"/>
        </w:rPr>
        <w:t xml:space="preserve"> </w:t>
      </w:r>
      <w:r w:rsidR="00B71788" w:rsidRPr="005640A0">
        <w:rPr>
          <w:color w:val="000000" w:themeColor="text1"/>
          <w:lang w:val="pt-PT"/>
        </w:rPr>
        <w:t xml:space="preserve">Elisa </w:t>
      </w:r>
      <w:proofErr w:type="spellStart"/>
      <w:r w:rsidR="00B71788" w:rsidRPr="005640A0">
        <w:rPr>
          <w:color w:val="000000" w:themeColor="text1"/>
          <w:lang w:val="pt-PT"/>
        </w:rPr>
        <w:t>Alén</w:t>
      </w:r>
      <w:proofErr w:type="spellEnd"/>
      <w:r w:rsidR="003C0C2E" w:rsidRPr="005640A0">
        <w:rPr>
          <w:color w:val="000000" w:themeColor="text1"/>
          <w:lang w:val="pt-PT"/>
        </w:rPr>
        <w:t xml:space="preserve"> </w:t>
      </w:r>
      <w:r w:rsidR="00B43F2E" w:rsidRPr="005640A0">
        <w:rPr>
          <w:color w:val="000000" w:themeColor="text1"/>
          <w:lang w:val="pt-PT"/>
        </w:rPr>
        <w:t>(</w:t>
      </w:r>
      <w:r w:rsidR="00B71788" w:rsidRPr="005640A0">
        <w:rPr>
          <w:color w:val="000000" w:themeColor="text1"/>
          <w:lang w:val="pt-PT"/>
        </w:rPr>
        <w:t>alen@uvigo.es</w:t>
      </w:r>
      <w:r w:rsidR="00B43F2E" w:rsidRPr="005640A0">
        <w:rPr>
          <w:color w:val="000000" w:themeColor="text1"/>
          <w:lang w:val="pt-PT"/>
        </w:rPr>
        <w:t xml:space="preserve">) </w:t>
      </w:r>
      <w:r w:rsidRPr="005640A0">
        <w:rPr>
          <w:color w:val="000000" w:themeColor="text1"/>
          <w:lang w:val="pt-PT"/>
        </w:rPr>
        <w:t>no caso das propostas em espanhol, a</w:t>
      </w:r>
      <w:r w:rsidR="00C61DA4" w:rsidRPr="005640A0">
        <w:rPr>
          <w:color w:val="000000" w:themeColor="text1"/>
          <w:lang w:val="pt-PT"/>
        </w:rPr>
        <w:t xml:space="preserve">té ao dia </w:t>
      </w:r>
      <w:r w:rsidR="004D6B25" w:rsidRPr="005640A0">
        <w:rPr>
          <w:color w:val="000000" w:themeColor="text1"/>
          <w:lang w:val="pt-PT"/>
        </w:rPr>
        <w:t>1</w:t>
      </w:r>
      <w:r w:rsidR="00B852B3" w:rsidRPr="005640A0">
        <w:rPr>
          <w:color w:val="000000" w:themeColor="text1"/>
          <w:lang w:val="pt-PT"/>
        </w:rPr>
        <w:t>5</w:t>
      </w:r>
      <w:r w:rsidR="00C61DA4" w:rsidRPr="005640A0">
        <w:rPr>
          <w:color w:val="000000" w:themeColor="text1"/>
          <w:lang w:val="pt-PT"/>
        </w:rPr>
        <w:t xml:space="preserve"> de outubro às 2</w:t>
      </w:r>
      <w:r w:rsidR="00745269" w:rsidRPr="005640A0">
        <w:rPr>
          <w:color w:val="000000" w:themeColor="text1"/>
          <w:lang w:val="pt-PT"/>
        </w:rPr>
        <w:t>2</w:t>
      </w:r>
      <w:r w:rsidR="00C61DA4" w:rsidRPr="005640A0">
        <w:rPr>
          <w:color w:val="000000" w:themeColor="text1"/>
          <w:lang w:val="pt-PT"/>
        </w:rPr>
        <w:t>h00 TMG</w:t>
      </w:r>
      <w:r w:rsidR="00230C25" w:rsidRPr="005640A0">
        <w:rPr>
          <w:color w:val="000000" w:themeColor="text1"/>
          <w:lang w:val="pt-PT"/>
        </w:rPr>
        <w:t>.</w:t>
      </w:r>
    </w:p>
    <w:p w14:paraId="1891AE68" w14:textId="6CD54ED0" w:rsidR="008B1789" w:rsidRPr="005640A0" w:rsidRDefault="008B1789" w:rsidP="003C0C2E">
      <w:pPr>
        <w:numPr>
          <w:ilvl w:val="0"/>
          <w:numId w:val="1"/>
        </w:numPr>
        <w:spacing w:before="120" w:after="120"/>
        <w:jc w:val="both"/>
        <w:rPr>
          <w:color w:val="000000" w:themeColor="text1"/>
          <w:lang w:val="pt-PT"/>
        </w:rPr>
      </w:pPr>
      <w:r w:rsidRPr="008B1789">
        <w:rPr>
          <w:color w:val="000000" w:themeColor="text1"/>
          <w:lang w:val="pt-PT"/>
        </w:rPr>
        <w:t xml:space="preserve">Serão selecionados entre 5 e 10 </w:t>
      </w:r>
      <w:r w:rsidRPr="008B1789">
        <w:rPr>
          <w:color w:val="000000" w:themeColor="text1"/>
          <w:lang w:val="pt-PT"/>
        </w:rPr>
        <w:t>projetos</w:t>
      </w:r>
      <w:r w:rsidRPr="008B1789">
        <w:rPr>
          <w:color w:val="000000" w:themeColor="text1"/>
          <w:lang w:val="pt-PT"/>
        </w:rPr>
        <w:t xml:space="preserve"> para apresentação no WIN, de entre os </w:t>
      </w:r>
      <w:r>
        <w:rPr>
          <w:color w:val="000000" w:themeColor="text1"/>
          <w:lang w:val="pt-PT"/>
        </w:rPr>
        <w:t>submetidos</w:t>
      </w:r>
      <w:r w:rsidRPr="008B1789">
        <w:rPr>
          <w:color w:val="000000" w:themeColor="text1"/>
          <w:lang w:val="pt-PT"/>
        </w:rPr>
        <w:t xml:space="preserve"> e considerados pelo comité como tendo um nível de desenvolvimento adequado. Será dada preferência aos </w:t>
      </w:r>
      <w:r w:rsidRPr="008B1789">
        <w:rPr>
          <w:color w:val="000000" w:themeColor="text1"/>
          <w:lang w:val="pt-PT"/>
        </w:rPr>
        <w:t>projetos</w:t>
      </w:r>
      <w:r w:rsidRPr="008B1789">
        <w:rPr>
          <w:color w:val="000000" w:themeColor="text1"/>
          <w:lang w:val="pt-PT"/>
        </w:rPr>
        <w:t xml:space="preserve"> cujos autores não tenham apresentado em edições anteriores do WIN. Os estudantes de doutoramento que já tenham apresentado uma proposta num ano anterior não serão considerados em primeiro lugar.</w:t>
      </w:r>
    </w:p>
    <w:p w14:paraId="7EFDF06B" w14:textId="77777777" w:rsidR="009418F3" w:rsidRPr="005640A0" w:rsidRDefault="00946608" w:rsidP="009418F3">
      <w:pPr>
        <w:numPr>
          <w:ilvl w:val="0"/>
          <w:numId w:val="1"/>
        </w:numPr>
        <w:spacing w:before="120" w:after="120"/>
        <w:ind w:left="357" w:hanging="357"/>
        <w:jc w:val="both"/>
        <w:rPr>
          <w:color w:val="000000" w:themeColor="text1"/>
          <w:lang w:val="pt-PT"/>
        </w:rPr>
      </w:pPr>
      <w:r w:rsidRPr="005640A0">
        <w:rPr>
          <w:color w:val="000000" w:themeColor="text1"/>
          <w:lang w:val="pt-PT"/>
        </w:rPr>
        <w:t>O autor deve estar previamente inscrito como participante no Seminário de acordo com as normas do mesmo.</w:t>
      </w:r>
    </w:p>
    <w:p w14:paraId="6EFD2703" w14:textId="1570DD93" w:rsidR="00230C25" w:rsidRPr="005640A0" w:rsidRDefault="00300C96" w:rsidP="009418F3">
      <w:pPr>
        <w:numPr>
          <w:ilvl w:val="0"/>
          <w:numId w:val="1"/>
        </w:numPr>
        <w:spacing w:before="120" w:after="120"/>
        <w:ind w:left="357" w:hanging="357"/>
        <w:jc w:val="both"/>
        <w:rPr>
          <w:color w:val="000000" w:themeColor="text1"/>
          <w:lang w:val="pt-PT"/>
        </w:rPr>
      </w:pPr>
      <w:r w:rsidRPr="005640A0">
        <w:rPr>
          <w:color w:val="000000" w:themeColor="text1"/>
          <w:lang w:val="pt-PT"/>
        </w:rPr>
        <w:t>Os</w:t>
      </w:r>
      <w:r w:rsidR="007F12FC" w:rsidRPr="005640A0">
        <w:rPr>
          <w:color w:val="000000" w:themeColor="text1"/>
          <w:lang w:val="pt-PT"/>
        </w:rPr>
        <w:t xml:space="preserve"> trabalhos</w:t>
      </w:r>
      <w:r w:rsidRPr="005640A0">
        <w:rPr>
          <w:color w:val="000000" w:themeColor="text1"/>
          <w:lang w:val="pt-PT"/>
        </w:rPr>
        <w:t xml:space="preserve"> devem ter</w:t>
      </w:r>
      <w:r w:rsidR="007F12FC" w:rsidRPr="005640A0">
        <w:rPr>
          <w:color w:val="000000" w:themeColor="text1"/>
          <w:lang w:val="pt-PT"/>
        </w:rPr>
        <w:t xml:space="preserve"> </w:t>
      </w:r>
      <w:r w:rsidRPr="005640A0">
        <w:rPr>
          <w:color w:val="000000" w:themeColor="text1"/>
          <w:lang w:val="pt-PT"/>
        </w:rPr>
        <w:t>no</w:t>
      </w:r>
      <w:r w:rsidR="007F12FC" w:rsidRPr="005640A0">
        <w:rPr>
          <w:color w:val="000000" w:themeColor="text1"/>
          <w:lang w:val="pt-PT"/>
        </w:rPr>
        <w:t xml:space="preserve"> máximo 5 páginas</w:t>
      </w:r>
      <w:r w:rsidR="00253F23" w:rsidRPr="005640A0">
        <w:rPr>
          <w:color w:val="000000" w:themeColor="text1"/>
          <w:lang w:val="pt-PT"/>
        </w:rPr>
        <w:t xml:space="preserve">, não sendo aceites </w:t>
      </w:r>
      <w:r w:rsidRPr="005640A0">
        <w:rPr>
          <w:color w:val="000000" w:themeColor="text1"/>
          <w:lang w:val="pt-PT"/>
        </w:rPr>
        <w:t>os</w:t>
      </w:r>
      <w:r w:rsidR="00253F23" w:rsidRPr="005640A0">
        <w:rPr>
          <w:color w:val="000000" w:themeColor="text1"/>
          <w:lang w:val="pt-PT"/>
        </w:rPr>
        <w:t xml:space="preserve"> </w:t>
      </w:r>
      <w:r w:rsidRPr="005640A0">
        <w:rPr>
          <w:color w:val="000000" w:themeColor="text1"/>
          <w:lang w:val="pt-PT"/>
        </w:rPr>
        <w:t>que excedam esse limite</w:t>
      </w:r>
      <w:r w:rsidR="006B28D0" w:rsidRPr="005640A0">
        <w:rPr>
          <w:color w:val="000000" w:themeColor="text1"/>
          <w:lang w:val="pt-PT"/>
        </w:rPr>
        <w:t xml:space="preserve"> (usar o </w:t>
      </w:r>
      <w:hyperlink r:id="rId6" w:history="1">
        <w:r w:rsidR="00DE6B99" w:rsidRPr="005640A0">
          <w:rPr>
            <w:rStyle w:val="Hiperligao"/>
            <w:color w:val="000000" w:themeColor="text1"/>
            <w:lang w:val="pt-PT"/>
          </w:rPr>
          <w:t>modelo Word</w:t>
        </w:r>
      </w:hyperlink>
      <w:r w:rsidR="00DE6B99" w:rsidRPr="005640A0">
        <w:rPr>
          <w:color w:val="000000" w:themeColor="text1"/>
          <w:lang w:val="pt-PT"/>
        </w:rPr>
        <w:t xml:space="preserve"> </w:t>
      </w:r>
      <w:r w:rsidR="00B40C91" w:rsidRPr="005640A0">
        <w:rPr>
          <w:color w:val="000000" w:themeColor="text1"/>
          <w:lang w:val="pt-PT"/>
        </w:rPr>
        <w:t>-</w:t>
      </w:r>
      <w:proofErr w:type="spellStart"/>
      <w:r w:rsidR="00DE6B99" w:rsidRPr="005640A0">
        <w:rPr>
          <w:i/>
          <w:color w:val="000000" w:themeColor="text1"/>
          <w:lang w:val="pt-PT"/>
        </w:rPr>
        <w:t>template</w:t>
      </w:r>
      <w:proofErr w:type="spellEnd"/>
      <w:r w:rsidR="00B40C91" w:rsidRPr="005640A0">
        <w:rPr>
          <w:color w:val="000000" w:themeColor="text1"/>
          <w:lang w:val="pt-PT"/>
        </w:rPr>
        <w:t>-</w:t>
      </w:r>
      <w:r w:rsidR="00DE6B99" w:rsidRPr="005640A0">
        <w:rPr>
          <w:color w:val="000000" w:themeColor="text1"/>
          <w:lang w:val="pt-PT"/>
        </w:rPr>
        <w:t xml:space="preserve"> </w:t>
      </w:r>
      <w:r w:rsidR="005640A0">
        <w:rPr>
          <w:color w:val="000000" w:themeColor="text1"/>
          <w:lang w:val="pt-PT"/>
        </w:rPr>
        <w:t xml:space="preserve">disponível em </w:t>
      </w:r>
      <w:r w:rsidR="005640A0" w:rsidRPr="005640A0">
        <w:rPr>
          <w:color w:val="000000" w:themeColor="text1"/>
          <w:lang w:val="pt-PT"/>
        </w:rPr>
        <w:t>https://sleee24.utad.pt/</w:t>
      </w:r>
      <w:r w:rsidR="006B28D0" w:rsidRPr="005640A0">
        <w:rPr>
          <w:color w:val="000000" w:themeColor="text1"/>
          <w:lang w:val="pt-PT"/>
        </w:rPr>
        <w:t>).</w:t>
      </w:r>
    </w:p>
    <w:p w14:paraId="00CE9EE5" w14:textId="4F04666A" w:rsidR="00300C96" w:rsidRPr="005640A0" w:rsidRDefault="00300C96" w:rsidP="009418F3">
      <w:pPr>
        <w:numPr>
          <w:ilvl w:val="0"/>
          <w:numId w:val="1"/>
        </w:numPr>
        <w:spacing w:before="120" w:after="120"/>
        <w:ind w:left="357" w:hanging="357"/>
        <w:jc w:val="both"/>
        <w:rPr>
          <w:color w:val="000000" w:themeColor="text1"/>
          <w:lang w:val="pt-PT"/>
        </w:rPr>
      </w:pPr>
      <w:r w:rsidRPr="005640A0">
        <w:rPr>
          <w:color w:val="000000" w:themeColor="text1"/>
          <w:lang w:val="pt-PT"/>
        </w:rPr>
        <w:t xml:space="preserve">A apresentação em </w:t>
      </w:r>
      <w:proofErr w:type="spellStart"/>
      <w:r w:rsidRPr="005640A0">
        <w:rPr>
          <w:color w:val="000000" w:themeColor="text1"/>
          <w:lang w:val="pt-PT"/>
        </w:rPr>
        <w:t>Powerpoint</w:t>
      </w:r>
      <w:proofErr w:type="spellEnd"/>
      <w:r w:rsidRPr="005640A0">
        <w:rPr>
          <w:color w:val="000000" w:themeColor="text1"/>
          <w:lang w:val="pt-PT"/>
        </w:rPr>
        <w:t xml:space="preserve"> terá um máximo de </w:t>
      </w:r>
      <w:r w:rsidR="006C71D4" w:rsidRPr="005640A0">
        <w:rPr>
          <w:color w:val="000000" w:themeColor="text1"/>
          <w:lang w:val="pt-PT"/>
        </w:rPr>
        <w:t>7</w:t>
      </w:r>
      <w:r w:rsidRPr="005640A0">
        <w:rPr>
          <w:color w:val="000000" w:themeColor="text1"/>
          <w:lang w:val="pt-PT"/>
        </w:rPr>
        <w:t xml:space="preserve"> diapositivos</w:t>
      </w:r>
      <w:r w:rsidR="006B28D0" w:rsidRPr="005640A0">
        <w:rPr>
          <w:color w:val="000000" w:themeColor="text1"/>
          <w:lang w:val="pt-PT"/>
        </w:rPr>
        <w:t xml:space="preserve"> (usar o </w:t>
      </w:r>
      <w:hyperlink r:id="rId7" w:history="1">
        <w:r w:rsidR="006B28D0" w:rsidRPr="005640A0">
          <w:rPr>
            <w:rStyle w:val="Hiperligao"/>
            <w:color w:val="000000" w:themeColor="text1"/>
            <w:lang w:val="pt-PT"/>
          </w:rPr>
          <w:t xml:space="preserve">modelo </w:t>
        </w:r>
        <w:r w:rsidR="001B0439" w:rsidRPr="005640A0">
          <w:rPr>
            <w:rStyle w:val="Hiperligao"/>
            <w:color w:val="000000" w:themeColor="text1"/>
            <w:lang w:val="pt-PT"/>
          </w:rPr>
          <w:t>Power</w:t>
        </w:r>
        <w:r w:rsidR="007C7FD6" w:rsidRPr="005640A0">
          <w:rPr>
            <w:rStyle w:val="Hiperligao"/>
            <w:color w:val="000000" w:themeColor="text1"/>
            <w:lang w:val="pt-PT"/>
          </w:rPr>
          <w:t>p</w:t>
        </w:r>
        <w:r w:rsidR="001B0439" w:rsidRPr="005640A0">
          <w:rPr>
            <w:rStyle w:val="Hiperligao"/>
            <w:color w:val="000000" w:themeColor="text1"/>
            <w:lang w:val="pt-PT"/>
          </w:rPr>
          <w:t>oint</w:t>
        </w:r>
      </w:hyperlink>
      <w:r w:rsidR="006B28D0" w:rsidRPr="005640A0">
        <w:rPr>
          <w:color w:val="000000" w:themeColor="text1"/>
          <w:lang w:val="pt-PT"/>
        </w:rPr>
        <w:t xml:space="preserve"> </w:t>
      </w:r>
      <w:r w:rsidR="005640A0" w:rsidRPr="005640A0">
        <w:rPr>
          <w:color w:val="000000" w:themeColor="text1"/>
          <w:lang w:val="pt-PT"/>
        </w:rPr>
        <w:t>disponível em https://sleee24.utad.pt/).</w:t>
      </w:r>
    </w:p>
    <w:p w14:paraId="11B273F6" w14:textId="77777777" w:rsidR="00230C25" w:rsidRPr="00767C99" w:rsidRDefault="00946608">
      <w:pPr>
        <w:numPr>
          <w:ilvl w:val="0"/>
          <w:numId w:val="1"/>
        </w:numPr>
        <w:spacing w:before="120" w:after="120"/>
        <w:ind w:left="357" w:hanging="357"/>
        <w:jc w:val="both"/>
        <w:rPr>
          <w:lang w:val="pt-PT"/>
        </w:rPr>
      </w:pPr>
      <w:r w:rsidRPr="00767C99">
        <w:rPr>
          <w:lang w:val="pt-PT"/>
        </w:rPr>
        <w:t xml:space="preserve">Haverá que fazer menção ao nome, endereço de correio </w:t>
      </w:r>
      <w:proofErr w:type="spellStart"/>
      <w:r w:rsidRPr="00767C99">
        <w:rPr>
          <w:lang w:val="pt-PT"/>
        </w:rPr>
        <w:t>electrónico</w:t>
      </w:r>
      <w:proofErr w:type="spellEnd"/>
      <w:r w:rsidRPr="00767C99">
        <w:rPr>
          <w:lang w:val="pt-PT"/>
        </w:rPr>
        <w:t>, universidade do autor, programa de doutoramento/mestrado, orientador(</w:t>
      </w:r>
      <w:proofErr w:type="spellStart"/>
      <w:r w:rsidRPr="00767C99">
        <w:rPr>
          <w:lang w:val="pt-PT"/>
        </w:rPr>
        <w:t>es</w:t>
      </w:r>
      <w:proofErr w:type="spellEnd"/>
      <w:r w:rsidRPr="00767C99">
        <w:rPr>
          <w:lang w:val="pt-PT"/>
        </w:rPr>
        <w:t>) e a índole do trabalho (mestrado/doutoramento)</w:t>
      </w:r>
      <w:r w:rsidR="003F7403" w:rsidRPr="00767C99">
        <w:rPr>
          <w:lang w:val="pt-PT"/>
        </w:rPr>
        <w:t>.</w:t>
      </w:r>
    </w:p>
    <w:p w14:paraId="061763C3" w14:textId="77777777" w:rsidR="00230C25" w:rsidRPr="00767C99" w:rsidRDefault="003F7403">
      <w:pPr>
        <w:numPr>
          <w:ilvl w:val="0"/>
          <w:numId w:val="1"/>
        </w:numPr>
        <w:spacing w:before="120" w:after="120"/>
        <w:ind w:left="357" w:hanging="357"/>
        <w:jc w:val="both"/>
        <w:rPr>
          <w:lang w:val="pt-PT"/>
        </w:rPr>
      </w:pPr>
      <w:r w:rsidRPr="00767C99">
        <w:rPr>
          <w:lang w:val="pt-PT"/>
        </w:rPr>
        <w:t>Os participantes receberão um certificado de apresentação oral.</w:t>
      </w:r>
    </w:p>
    <w:p w14:paraId="4A5AE214" w14:textId="77777777" w:rsidR="00D01568" w:rsidRPr="00767C99" w:rsidRDefault="003F7403" w:rsidP="00614B90">
      <w:pPr>
        <w:numPr>
          <w:ilvl w:val="0"/>
          <w:numId w:val="1"/>
        </w:numPr>
        <w:spacing w:before="120" w:after="120"/>
        <w:ind w:left="357" w:hanging="357"/>
        <w:jc w:val="both"/>
        <w:rPr>
          <w:lang w:val="pt-PT"/>
        </w:rPr>
      </w:pPr>
      <w:r w:rsidRPr="00767C99">
        <w:rPr>
          <w:lang w:val="pt-PT"/>
        </w:rPr>
        <w:t xml:space="preserve">Os trabalhos apresentados </w:t>
      </w:r>
      <w:r w:rsidRPr="005640A0">
        <w:rPr>
          <w:b/>
          <w:lang w:val="pt-PT"/>
        </w:rPr>
        <w:t xml:space="preserve">NÃO </w:t>
      </w:r>
      <w:r w:rsidRPr="00767C99">
        <w:rPr>
          <w:lang w:val="pt-PT"/>
        </w:rPr>
        <w:t>serão publicados nas atas do Seminário de forma a preservar a proteção dos trabalhos de investigação em curso.</w:t>
      </w:r>
    </w:p>
    <w:p w14:paraId="1B9FFE3C" w14:textId="4F45AB97" w:rsidR="00230C25" w:rsidRPr="00767C99" w:rsidRDefault="002669C1" w:rsidP="009F0427">
      <w:pPr>
        <w:numPr>
          <w:ilvl w:val="0"/>
          <w:numId w:val="1"/>
        </w:numPr>
        <w:spacing w:before="120" w:after="120"/>
        <w:jc w:val="both"/>
        <w:rPr>
          <w:lang w:val="pt-PT"/>
        </w:rPr>
      </w:pPr>
      <w:r w:rsidRPr="00767C99">
        <w:rPr>
          <w:lang w:val="pt-PT"/>
        </w:rPr>
        <w:t>Cada proposta será discutida por especialistas que farão sugestões com o objetivo de contribuir para uma melhor investigação.</w:t>
      </w:r>
      <w:r w:rsidR="003F7403" w:rsidRPr="00767C99">
        <w:rPr>
          <w:lang w:val="pt-PT"/>
        </w:rPr>
        <w:t xml:space="preserve"> A sessão será</w:t>
      </w:r>
      <w:r w:rsidR="00864975" w:rsidRPr="00767C99">
        <w:rPr>
          <w:lang w:val="pt-PT"/>
        </w:rPr>
        <w:t xml:space="preserve"> moderada pelos coordenadores</w:t>
      </w:r>
      <w:r w:rsidR="003F7403" w:rsidRPr="00767C99">
        <w:rPr>
          <w:lang w:val="pt-PT"/>
        </w:rPr>
        <w:t xml:space="preserve"> </w:t>
      </w:r>
      <w:r w:rsidR="0033108B" w:rsidRPr="0033108B">
        <w:rPr>
          <w:lang w:val="pt-PT"/>
        </w:rPr>
        <w:t xml:space="preserve">Ricardo Rodrigues (UBI), Mari Cruz </w:t>
      </w:r>
      <w:proofErr w:type="spellStart"/>
      <w:r w:rsidR="0033108B" w:rsidRPr="0033108B">
        <w:rPr>
          <w:lang w:val="pt-PT"/>
        </w:rPr>
        <w:t>Sánchez</w:t>
      </w:r>
      <w:proofErr w:type="spellEnd"/>
      <w:r w:rsidR="0033108B" w:rsidRPr="0033108B">
        <w:rPr>
          <w:lang w:val="pt-PT"/>
        </w:rPr>
        <w:t xml:space="preserve"> Escobedo (UNEX), Elisa </w:t>
      </w:r>
      <w:proofErr w:type="spellStart"/>
      <w:r w:rsidR="0033108B" w:rsidRPr="0033108B">
        <w:rPr>
          <w:lang w:val="pt-PT"/>
        </w:rPr>
        <w:t>Alén</w:t>
      </w:r>
      <w:proofErr w:type="spellEnd"/>
      <w:r w:rsidR="0033108B" w:rsidRPr="0033108B">
        <w:rPr>
          <w:lang w:val="pt-PT"/>
        </w:rPr>
        <w:t xml:space="preserve"> (UVIGO)</w:t>
      </w:r>
      <w:r w:rsidR="00150233">
        <w:rPr>
          <w:lang w:val="pt-PT"/>
        </w:rPr>
        <w:t xml:space="preserve">, </w:t>
      </w:r>
      <w:r w:rsidR="0033108B" w:rsidRPr="0033108B">
        <w:rPr>
          <w:lang w:val="pt-PT"/>
        </w:rPr>
        <w:t>Rui Silva (UTAD)</w:t>
      </w:r>
      <w:r w:rsidR="00150233">
        <w:rPr>
          <w:lang w:val="pt-PT"/>
        </w:rPr>
        <w:t xml:space="preserve"> e </w:t>
      </w:r>
      <w:r w:rsidR="005640A0">
        <w:rPr>
          <w:lang w:val="pt-PT"/>
        </w:rPr>
        <w:t>Anderson Galvão</w:t>
      </w:r>
      <w:r w:rsidR="00150233">
        <w:rPr>
          <w:lang w:val="pt-PT"/>
        </w:rPr>
        <w:t xml:space="preserve"> (U</w:t>
      </w:r>
      <w:r w:rsidR="005640A0">
        <w:rPr>
          <w:lang w:val="pt-PT"/>
        </w:rPr>
        <w:t>TAD</w:t>
      </w:r>
      <w:r w:rsidR="00150233">
        <w:rPr>
          <w:lang w:val="pt-PT"/>
        </w:rPr>
        <w:t>)</w:t>
      </w:r>
      <w:r w:rsidR="00DA4720" w:rsidRPr="00767C99">
        <w:rPr>
          <w:lang w:val="pt-PT"/>
        </w:rPr>
        <w:t>.</w:t>
      </w:r>
    </w:p>
    <w:p w14:paraId="63E9013C" w14:textId="07FE0A0F" w:rsidR="00961825" w:rsidRDefault="00B43F2E" w:rsidP="003C0C2E">
      <w:pPr>
        <w:numPr>
          <w:ilvl w:val="0"/>
          <w:numId w:val="1"/>
        </w:numPr>
        <w:spacing w:before="120" w:after="120"/>
        <w:jc w:val="both"/>
        <w:rPr>
          <w:lang w:val="pt-PT"/>
        </w:rPr>
      </w:pPr>
      <w:r w:rsidRPr="00767C99">
        <w:rPr>
          <w:lang w:val="pt-PT"/>
        </w:rPr>
        <w:t>Será</w:t>
      </w:r>
      <w:r w:rsidR="00961825" w:rsidRPr="00767C99">
        <w:rPr>
          <w:lang w:val="pt-PT"/>
        </w:rPr>
        <w:t xml:space="preserve"> concedido o prémio WIN 20</w:t>
      </w:r>
      <w:r w:rsidR="00DC0CF7">
        <w:rPr>
          <w:lang w:val="pt-PT"/>
        </w:rPr>
        <w:t>2</w:t>
      </w:r>
      <w:r w:rsidR="00D63D20">
        <w:rPr>
          <w:lang w:val="pt-PT"/>
        </w:rPr>
        <w:t>4</w:t>
      </w:r>
      <w:r w:rsidR="00961825" w:rsidRPr="00767C99">
        <w:rPr>
          <w:lang w:val="pt-PT"/>
        </w:rPr>
        <w:t xml:space="preserve"> à melhor proposta de investigação apresentada.</w:t>
      </w:r>
    </w:p>
    <w:p w14:paraId="41DF6274" w14:textId="77777777" w:rsidR="008B1789" w:rsidRPr="008B1789" w:rsidRDefault="008B1789" w:rsidP="008B1789">
      <w:pPr>
        <w:jc w:val="center"/>
        <w:rPr>
          <w:lang w:val="pt-PT"/>
        </w:rPr>
      </w:pPr>
    </w:p>
    <w:sectPr w:rsidR="008B1789" w:rsidRPr="008B1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85387"/>
    <w:multiLevelType w:val="hybridMultilevel"/>
    <w:tmpl w:val="391C308C"/>
    <w:lvl w:ilvl="0" w:tplc="F4A4CE9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74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jc2MzQwNbewtDRR0lEKTi0uzszPAykwNKkFAJQRx3wtAAAA"/>
  </w:docVars>
  <w:rsids>
    <w:rsidRoot w:val="001B7DDF"/>
    <w:rsid w:val="00013659"/>
    <w:rsid w:val="00016DF3"/>
    <w:rsid w:val="000262E9"/>
    <w:rsid w:val="000F2314"/>
    <w:rsid w:val="00150233"/>
    <w:rsid w:val="00187D9F"/>
    <w:rsid w:val="001B0439"/>
    <w:rsid w:val="001B7DDF"/>
    <w:rsid w:val="00230C25"/>
    <w:rsid w:val="00253F23"/>
    <w:rsid w:val="002669C1"/>
    <w:rsid w:val="002D6543"/>
    <w:rsid w:val="00300C96"/>
    <w:rsid w:val="00324850"/>
    <w:rsid w:val="0033108B"/>
    <w:rsid w:val="003A5052"/>
    <w:rsid w:val="003B1898"/>
    <w:rsid w:val="003C0C2E"/>
    <w:rsid w:val="003C668C"/>
    <w:rsid w:val="003F7403"/>
    <w:rsid w:val="0043612A"/>
    <w:rsid w:val="004D6B25"/>
    <w:rsid w:val="004F3215"/>
    <w:rsid w:val="005640A0"/>
    <w:rsid w:val="005E29C3"/>
    <w:rsid w:val="00614B90"/>
    <w:rsid w:val="00624472"/>
    <w:rsid w:val="00642FFD"/>
    <w:rsid w:val="006B28D0"/>
    <w:rsid w:val="006C71D4"/>
    <w:rsid w:val="006D3D6C"/>
    <w:rsid w:val="00726C0F"/>
    <w:rsid w:val="00745269"/>
    <w:rsid w:val="00767C99"/>
    <w:rsid w:val="007706D5"/>
    <w:rsid w:val="00776FB8"/>
    <w:rsid w:val="007C7FD6"/>
    <w:rsid w:val="007F12FC"/>
    <w:rsid w:val="00864975"/>
    <w:rsid w:val="008B1789"/>
    <w:rsid w:val="008F06E5"/>
    <w:rsid w:val="00940EE9"/>
    <w:rsid w:val="009418F3"/>
    <w:rsid w:val="00946608"/>
    <w:rsid w:val="00961825"/>
    <w:rsid w:val="00981238"/>
    <w:rsid w:val="00982A72"/>
    <w:rsid w:val="009B3EFA"/>
    <w:rsid w:val="009D765F"/>
    <w:rsid w:val="009F0427"/>
    <w:rsid w:val="00A21578"/>
    <w:rsid w:val="00A27137"/>
    <w:rsid w:val="00B40C91"/>
    <w:rsid w:val="00B43F2E"/>
    <w:rsid w:val="00B71788"/>
    <w:rsid w:val="00B852B3"/>
    <w:rsid w:val="00BD288B"/>
    <w:rsid w:val="00C35FD7"/>
    <w:rsid w:val="00C61DA4"/>
    <w:rsid w:val="00C64362"/>
    <w:rsid w:val="00D0018E"/>
    <w:rsid w:val="00D01568"/>
    <w:rsid w:val="00D376A0"/>
    <w:rsid w:val="00D62563"/>
    <w:rsid w:val="00D63D20"/>
    <w:rsid w:val="00DA4720"/>
    <w:rsid w:val="00DC0CF7"/>
    <w:rsid w:val="00DD5087"/>
    <w:rsid w:val="00DE6B99"/>
    <w:rsid w:val="00DF2C90"/>
    <w:rsid w:val="00E361B0"/>
    <w:rsid w:val="00EB50B7"/>
    <w:rsid w:val="00F228FE"/>
    <w:rsid w:val="00FD4D6E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03F2E"/>
  <w15:docId w15:val="{B01CA7B4-7E30-497D-B5AB-905345B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F12F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F12FC"/>
    <w:rPr>
      <w:rFonts w:ascii="Tahoma" w:hAnsi="Tahoma" w:cs="Tahoma"/>
      <w:sz w:val="16"/>
      <w:szCs w:val="16"/>
      <w:lang w:val="es-ES" w:eastAsia="es-E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D765F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7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n4zq4hed0y2ansp/Proposta%20WIN21_PT.pptx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vji0sib15n0lpjb/Template%20WIN21_PT.docx?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XV SEMINARIO HISPANO-LUSO DE ECONOMÍA EMPRESARIAL</vt:lpstr>
    </vt:vector>
  </TitlesOfParts>
  <Company>UBI</Company>
  <LinksUpToDate>false</LinksUpToDate>
  <CharactersWithSpaces>2218</CharactersWithSpaces>
  <SharedDoc>false</SharedDoc>
  <HLinks>
    <vt:vector size="12" baseType="variant">
      <vt:variant>
        <vt:i4>4587627</vt:i4>
      </vt:variant>
      <vt:variant>
        <vt:i4>3</vt:i4>
      </vt:variant>
      <vt:variant>
        <vt:i4>0</vt:i4>
      </vt:variant>
      <vt:variant>
        <vt:i4>5</vt:i4>
      </vt:variant>
      <vt:variant>
        <vt:lpwstr>mailto:rhernand@unex.es</vt:lpwstr>
      </vt:variant>
      <vt:variant>
        <vt:lpwstr/>
      </vt:variant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mailto:rgrodrigues@ubi.pt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SEMINARIO HISPANO-LUSO DE ECONOMÍA EMPRESARIAL</dc:title>
  <dc:creator>Ricardo Gouveia Rodrigues</dc:creator>
  <cp:lastModifiedBy>Rui Silva</cp:lastModifiedBy>
  <cp:revision>4</cp:revision>
  <cp:lastPrinted>2019-07-15T14:27:00Z</cp:lastPrinted>
  <dcterms:created xsi:type="dcterms:W3CDTF">2024-09-11T16:31:00Z</dcterms:created>
  <dcterms:modified xsi:type="dcterms:W3CDTF">2024-09-11T16:42:00Z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1Zj9AwQKTY0OILu2y9CmC7T0tvCm4LqNa21hlixt5myI</vt:lpwstr>
  </property>
  <property fmtid="{D5CDD505-2E9C-101B-9397-08002B2CF9AE}" pid="4" name="Google.Documents.RevisionId">
    <vt:lpwstr>03460807673404351340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  <property fmtid="{D5CDD505-2E9C-101B-9397-08002B2CF9AE}" pid="7" name="GrammarlyDocumentId">
    <vt:lpwstr>c07a531309f28f83af7b785d17ea35a442ccc4b4c266d4a1dc2c3bec8b25122c</vt:lpwstr>
  </property>
</Properties>
</file>